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9" w:rsidRDefault="00724491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E52359" w:rsidRDefault="000800D1" w:rsidP="00F03A6F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 w:rsidR="00724491"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4A0"/>
      </w:tblPr>
      <w:tblGrid>
        <w:gridCol w:w="1843"/>
        <w:gridCol w:w="1134"/>
        <w:gridCol w:w="1214"/>
        <w:gridCol w:w="1489"/>
        <w:gridCol w:w="955"/>
        <w:gridCol w:w="736"/>
        <w:gridCol w:w="1661"/>
      </w:tblGrid>
      <w:tr w:rsidR="00E52359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2359" w:rsidRDefault="00724491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E52359" w:rsidTr="00F03A6F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B541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重点项目前期工作经费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0800D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市交通运输局</w:t>
            </w:r>
          </w:p>
        </w:tc>
      </w:tr>
      <w:tr w:rsidR="00E52359" w:rsidTr="00F03A6F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0800D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180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0800D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</w:p>
        </w:tc>
      </w:tr>
      <w:tr w:rsidR="00E5235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B541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2021年全年</w:t>
            </w:r>
          </w:p>
        </w:tc>
      </w:tr>
      <w:tr w:rsidR="00E52359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1053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1条高速公路开工、2条国省干线公路完成前期工作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359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1053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1条高速公路开工、2条国省干线公路完成前期工作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9A183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高速公路</w:t>
            </w:r>
            <w:r w:rsid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开工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1053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1条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51053E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国省干线公路前期工作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51053E"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100%通过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4136EA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路网结构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最优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F15DD0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2021年12月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成本费用</w:t>
            </w:r>
            <w:r w:rsidR="00724491"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低于180万元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Pr="0051053E" w:rsidRDefault="0051053E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运输成本</w:t>
            </w:r>
            <w:r w:rsidR="00724491"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Default="0051053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降低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</w:t>
            </w:r>
            <w:r w:rsidR="00F15DD0">
              <w:rPr>
                <w:rFonts w:ascii="仿宋_GB2312" w:eastAsia="仿宋_GB2312"/>
                <w:color w:val="000000"/>
                <w:kern w:val="0"/>
                <w:szCs w:val="21"/>
              </w:rPr>
              <w:t>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4136EA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老百姓收入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4136E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增加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51053E"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老百姓出行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F15DD0">
              <w:rPr>
                <w:rFonts w:ascii="仿宋_GB2312" w:eastAsia="仿宋_GB2312"/>
                <w:color w:val="000000"/>
                <w:kern w:val="0"/>
                <w:szCs w:val="21"/>
              </w:rPr>
              <w:t>方便快捷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其他标准</w:t>
            </w:r>
          </w:p>
        </w:tc>
      </w:tr>
      <w:tr w:rsidR="00E52359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道路运输市场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规范有序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15DD0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环评</w:t>
            </w: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符合要求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 w:rsidP="00B407A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15DD0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绿色出行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降低排污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15DD0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地方经济发展</w:t>
            </w: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促进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其他标准</w:t>
            </w:r>
          </w:p>
        </w:tc>
      </w:tr>
      <w:tr w:rsidR="00F15DD0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公路路网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完善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15DD0" w:rsidTr="00F03A6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车主满意度</w:t>
            </w: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大于90%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F15DD0" w:rsidTr="00F03A6F">
        <w:trPr>
          <w:trHeight w:val="535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老百姓满意度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大于85%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 w:rsidR="00E52359" w:rsidRDefault="00E52359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 w:rsidR="00E52359" w:rsidRDefault="00724491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</w:t>
      </w:r>
      <w:r w:rsidR="0051053E">
        <w:rPr>
          <w:rFonts w:ascii="仿宋_GB2312" w:eastAsia="仿宋_GB2312" w:hint="eastAsia"/>
          <w:kern w:val="0"/>
          <w:szCs w:val="21"/>
        </w:rPr>
        <w:t>陈志远</w:t>
      </w:r>
      <w:r>
        <w:rPr>
          <w:rFonts w:ascii="仿宋_GB2312" w:eastAsia="仿宋_GB2312" w:hint="eastAsia"/>
          <w:kern w:val="0"/>
          <w:szCs w:val="21"/>
        </w:rPr>
        <w:t xml:space="preserve">  联系电话：</w:t>
      </w:r>
      <w:r w:rsidR="0051053E">
        <w:rPr>
          <w:rFonts w:ascii="仿宋_GB2312" w:eastAsia="仿宋_GB2312" w:hint="eastAsia"/>
          <w:kern w:val="0"/>
          <w:szCs w:val="21"/>
        </w:rPr>
        <w:t>13507391299</w:t>
      </w:r>
      <w:r>
        <w:rPr>
          <w:rFonts w:ascii="仿宋_GB2312" w:eastAsia="仿宋_GB2312" w:hint="eastAsia"/>
          <w:kern w:val="0"/>
          <w:szCs w:val="21"/>
        </w:rPr>
        <w:t xml:space="preserve">   填报日期：</w:t>
      </w:r>
      <w:r w:rsidR="0051053E">
        <w:rPr>
          <w:rFonts w:ascii="仿宋_GB2312" w:eastAsia="仿宋_GB2312" w:hint="eastAsia"/>
          <w:kern w:val="0"/>
          <w:szCs w:val="21"/>
        </w:rPr>
        <w:t>2020.12.20</w:t>
      </w:r>
      <w:r>
        <w:rPr>
          <w:rFonts w:ascii="仿宋_GB2312" w:eastAsia="仿宋_GB2312" w:hint="eastAsia"/>
          <w:kern w:val="0"/>
          <w:szCs w:val="21"/>
        </w:rPr>
        <w:t xml:space="preserve">    单位负责人签字：</w:t>
      </w:r>
    </w:p>
    <w:p w:rsidR="00E52359" w:rsidRDefault="00724491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lastRenderedPageBreak/>
        <w:t>附件</w:t>
      </w:r>
      <w:r>
        <w:rPr>
          <w:rFonts w:eastAsia="黑体"/>
          <w:bCs/>
          <w:kern w:val="0"/>
          <w:sz w:val="32"/>
          <w:szCs w:val="32"/>
        </w:rPr>
        <w:t>2-2</w:t>
      </w:r>
    </w:p>
    <w:p w:rsidR="00E52359" w:rsidRDefault="00724491" w:rsidP="00F03A6F"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 w:rsidR="00E52359" w:rsidRDefault="00724491">
      <w:pPr>
        <w:widowControl/>
        <w:spacing w:line="60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eastAsia="仿宋_GB2312" w:hint="eastAsia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eastAsia="仿宋_GB2312" w:hint="eastAsia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eastAsia="仿宋_GB2312" w:hint="eastAsia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eastAsia="仿宋_GB2312" w:hint="eastAsia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eastAsia="仿宋_GB2312" w:hint="eastAsia"/>
          <w:sz w:val="32"/>
          <w:szCs w:val="32"/>
        </w:rPr>
        <w:t>益。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eastAsia="仿宋_GB2312" w:hint="eastAsia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eastAsia="仿宋_GB2312" w:hint="eastAsia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eastAsia="仿宋_GB2312" w:hint="eastAsia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569"/>
        <w:gridCol w:w="3821"/>
        <w:gridCol w:w="1483"/>
      </w:tblGrid>
      <w:tr w:rsidR="00E52359">
        <w:trPr>
          <w:trHeight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  <w:r>
              <w:rPr>
                <w:rFonts w:eastAsia="仿宋_GB2312"/>
                <w:szCs w:val="21"/>
              </w:rPr>
              <w:t>所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/>
                <w:szCs w:val="21"/>
              </w:rPr>
              <w:t>万人次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</w:t>
            </w:r>
            <w:r>
              <w:rPr>
                <w:rFonts w:eastAsia="仿宋_GB2312"/>
                <w:szCs w:val="21"/>
              </w:rPr>
              <w:t>万人次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 w:rsidR="00E52359" w:rsidRDefault="00724491" w:rsidP="00F03A6F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559"/>
        <w:gridCol w:w="3477"/>
        <w:gridCol w:w="1971"/>
      </w:tblGrid>
      <w:tr w:rsidR="00E52359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 w:rsidR="00E52359" w:rsidRDefault="00724491" w:rsidP="00F03A6F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406"/>
        <w:gridCol w:w="3195"/>
        <w:gridCol w:w="1941"/>
      </w:tblGrid>
      <w:tr w:rsidR="00E52359">
        <w:trPr>
          <w:trHeight w:val="51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ind w:rightChars="-67" w:right="-141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510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/>
                <w:szCs w:val="22"/>
              </w:rPr>
              <w:t>年年底前</w:t>
            </w:r>
          </w:p>
        </w:tc>
      </w:tr>
      <w:tr w:rsidR="00E52359">
        <w:trPr>
          <w:trHeight w:val="51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/>
                <w:szCs w:val="22"/>
              </w:rPr>
              <w:t>年年底前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（该指标仅用于解释说明时效指标的填报。）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701"/>
        <w:gridCol w:w="3485"/>
        <w:gridCol w:w="1708"/>
      </w:tblGrid>
      <w:tr w:rsidR="00E52359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个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 w:rsidR="00E52359" w:rsidRDefault="00E52359">
      <w:pPr>
        <w:spacing w:line="600" w:lineRule="exact"/>
        <w:rPr>
          <w:rFonts w:eastAsia="仿宋_GB2312"/>
          <w:sz w:val="32"/>
          <w:szCs w:val="32"/>
        </w:rPr>
      </w:pPr>
    </w:p>
    <w:p w:rsidR="00E52359" w:rsidRDefault="00E52359"/>
    <w:sectPr w:rsidR="00E52359" w:rsidSect="00E5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2A" w:rsidRDefault="00DC162A" w:rsidP="000800D1">
      <w:r>
        <w:separator/>
      </w:r>
    </w:p>
  </w:endnote>
  <w:endnote w:type="continuationSeparator" w:id="1">
    <w:p w:rsidR="00DC162A" w:rsidRDefault="00DC162A" w:rsidP="0008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2A" w:rsidRDefault="00DC162A" w:rsidP="000800D1">
      <w:r>
        <w:separator/>
      </w:r>
    </w:p>
  </w:footnote>
  <w:footnote w:type="continuationSeparator" w:id="1">
    <w:p w:rsidR="00DC162A" w:rsidRDefault="00DC162A" w:rsidP="0008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800D1"/>
    <w:rsid w:val="004136EA"/>
    <w:rsid w:val="0051053E"/>
    <w:rsid w:val="005B541E"/>
    <w:rsid w:val="00724491"/>
    <w:rsid w:val="009A1836"/>
    <w:rsid w:val="009F2116"/>
    <w:rsid w:val="00DC162A"/>
    <w:rsid w:val="00E52359"/>
    <w:rsid w:val="00F03A6F"/>
    <w:rsid w:val="00F15DD0"/>
    <w:rsid w:val="17A0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00D1"/>
    <w:rPr>
      <w:kern w:val="2"/>
      <w:sz w:val="18"/>
      <w:szCs w:val="18"/>
    </w:rPr>
  </w:style>
  <w:style w:type="paragraph" w:styleId="a4">
    <w:name w:val="footer"/>
    <w:basedOn w:val="a"/>
    <w:link w:val="Char0"/>
    <w:rsid w:val="0008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00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2020-12-30T14:21:00Z</cp:lastPrinted>
  <dcterms:created xsi:type="dcterms:W3CDTF">2020-12-30T13:37:00Z</dcterms:created>
  <dcterms:modified xsi:type="dcterms:W3CDTF">2020-12-30T14:21:00Z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